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8F99" w14:textId="7D9F7440" w:rsidR="00FB0AD8" w:rsidRDefault="00854F0B" w:rsidP="00D579B5">
      <w:pPr>
        <w:spacing w:after="0"/>
        <w:contextualSpacing/>
        <w:jc w:val="right"/>
      </w:pPr>
      <w:r>
        <w:rPr>
          <w:noProof/>
          <w:lang w:eastAsia="en-GB"/>
        </w:rPr>
        <w:drawing>
          <wp:inline distT="0" distB="0" distL="0" distR="0" wp14:anchorId="318652CF" wp14:editId="3594D346">
            <wp:extent cx="2043485" cy="788612"/>
            <wp:effectExtent l="0" t="0" r="0"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7" cstate="print"/>
                    <a:srcRect/>
                    <a:stretch>
                      <a:fillRect/>
                    </a:stretch>
                  </pic:blipFill>
                  <pic:spPr bwMode="auto">
                    <a:xfrm>
                      <a:off x="0" y="0"/>
                      <a:ext cx="2066688" cy="797567"/>
                    </a:xfrm>
                    <a:prstGeom prst="rect">
                      <a:avLst/>
                    </a:prstGeom>
                    <a:noFill/>
                    <a:ln w="9525">
                      <a:noFill/>
                      <a:miter lim="800000"/>
                      <a:headEnd/>
                      <a:tailEnd/>
                    </a:ln>
                  </pic:spPr>
                </pic:pic>
              </a:graphicData>
            </a:graphic>
          </wp:inline>
        </w:drawing>
      </w:r>
    </w:p>
    <w:p w14:paraId="2E7A551A" w14:textId="77777777" w:rsidR="00F75C90" w:rsidRDefault="00F75C90" w:rsidP="000764A1">
      <w:pPr>
        <w:spacing w:after="0"/>
        <w:contextualSpacing/>
        <w:jc w:val="both"/>
        <w:rPr>
          <w:rFonts w:ascii="Verdana" w:hAnsi="Verdana"/>
          <w:b/>
          <w:bCs/>
          <w:sz w:val="28"/>
          <w:szCs w:val="28"/>
          <w:u w:val="single"/>
        </w:rPr>
      </w:pPr>
    </w:p>
    <w:p w14:paraId="1189864C" w14:textId="0B8B09C4" w:rsidR="00A6560E" w:rsidRDefault="00DE68C2" w:rsidP="000764A1">
      <w:pPr>
        <w:spacing w:after="0"/>
        <w:contextualSpacing/>
        <w:jc w:val="both"/>
        <w:rPr>
          <w:rFonts w:ascii="Verdana" w:hAnsi="Verdana"/>
          <w:b/>
          <w:bCs/>
          <w:sz w:val="28"/>
          <w:szCs w:val="28"/>
          <w:u w:val="single"/>
        </w:rPr>
      </w:pPr>
      <w:r w:rsidRPr="00A6560E">
        <w:rPr>
          <w:rFonts w:ascii="Verdana" w:hAnsi="Verdana"/>
          <w:b/>
          <w:bCs/>
          <w:sz w:val="28"/>
          <w:szCs w:val="28"/>
          <w:u w:val="single"/>
        </w:rPr>
        <w:t>Secondary Intention Wound Healing Advice</w:t>
      </w:r>
    </w:p>
    <w:p w14:paraId="70024A90" w14:textId="22F37684" w:rsidR="00F75C90" w:rsidRDefault="00F75C90" w:rsidP="000764A1">
      <w:pPr>
        <w:spacing w:after="0"/>
        <w:contextualSpacing/>
        <w:jc w:val="both"/>
        <w:rPr>
          <w:rFonts w:ascii="Verdana" w:hAnsi="Verdana"/>
          <w:b/>
          <w:bCs/>
          <w:sz w:val="28"/>
          <w:szCs w:val="28"/>
          <w:u w:val="single"/>
        </w:rPr>
      </w:pPr>
    </w:p>
    <w:p w14:paraId="711677B2" w14:textId="77777777" w:rsidR="00F75C90" w:rsidRDefault="00F75C90" w:rsidP="000764A1">
      <w:pPr>
        <w:spacing w:after="0"/>
        <w:contextualSpacing/>
        <w:jc w:val="both"/>
        <w:rPr>
          <w:rFonts w:ascii="Verdana" w:hAnsi="Verdana"/>
          <w:sz w:val="20"/>
          <w:szCs w:val="20"/>
        </w:rPr>
      </w:pPr>
    </w:p>
    <w:p w14:paraId="6660D9E3" w14:textId="6007CC9E" w:rsidR="00DE68C2" w:rsidRPr="00F75C90" w:rsidRDefault="00DE68C2" w:rsidP="000764A1">
      <w:pPr>
        <w:spacing w:after="0"/>
        <w:contextualSpacing/>
        <w:jc w:val="both"/>
        <w:rPr>
          <w:rFonts w:ascii="Verdana" w:hAnsi="Verdana"/>
        </w:rPr>
      </w:pPr>
      <w:r w:rsidRPr="00F75C90">
        <w:rPr>
          <w:rFonts w:ascii="Verdana" w:hAnsi="Verdana"/>
        </w:rPr>
        <w:t>Nurses: ___________________________</w:t>
      </w:r>
    </w:p>
    <w:p w14:paraId="2641B4D9" w14:textId="77777777" w:rsidR="00A6560E" w:rsidRPr="00F75C90" w:rsidRDefault="00A6560E" w:rsidP="000764A1">
      <w:pPr>
        <w:spacing w:after="0"/>
        <w:contextualSpacing/>
        <w:jc w:val="both"/>
        <w:rPr>
          <w:rFonts w:ascii="Verdana" w:hAnsi="Verdana"/>
        </w:rPr>
      </w:pPr>
    </w:p>
    <w:p w14:paraId="03BCADA2" w14:textId="41C3AE71" w:rsidR="00DE68C2" w:rsidRPr="00F75C90" w:rsidRDefault="00DE68C2" w:rsidP="000764A1">
      <w:pPr>
        <w:spacing w:after="0"/>
        <w:contextualSpacing/>
        <w:jc w:val="both"/>
        <w:rPr>
          <w:rFonts w:ascii="Verdana" w:hAnsi="Verdana"/>
        </w:rPr>
      </w:pPr>
      <w:r w:rsidRPr="00F75C90">
        <w:rPr>
          <w:rFonts w:ascii="Verdana" w:hAnsi="Verdana"/>
        </w:rPr>
        <w:t>Dr: _______________________________</w:t>
      </w:r>
    </w:p>
    <w:p w14:paraId="0B07F514" w14:textId="77777777" w:rsidR="00A6560E" w:rsidRPr="00F75C90" w:rsidRDefault="00A6560E" w:rsidP="000764A1">
      <w:pPr>
        <w:spacing w:after="0"/>
        <w:contextualSpacing/>
        <w:jc w:val="both"/>
        <w:rPr>
          <w:rFonts w:ascii="Verdana" w:hAnsi="Verdana"/>
        </w:rPr>
      </w:pPr>
    </w:p>
    <w:p w14:paraId="09094E47" w14:textId="4A818E28" w:rsidR="00DE68C2" w:rsidRPr="00F75C90" w:rsidRDefault="00DE68C2" w:rsidP="000764A1">
      <w:pPr>
        <w:spacing w:after="0"/>
        <w:contextualSpacing/>
        <w:jc w:val="both"/>
        <w:rPr>
          <w:rFonts w:ascii="Verdana" w:hAnsi="Verdana"/>
        </w:rPr>
      </w:pPr>
      <w:r w:rsidRPr="00F75C90">
        <w:rPr>
          <w:rFonts w:ascii="Verdana" w:hAnsi="Verdana"/>
        </w:rPr>
        <w:t>Date: _____________________________</w:t>
      </w:r>
    </w:p>
    <w:p w14:paraId="67376A19" w14:textId="4B51B371" w:rsidR="00DE68C2" w:rsidRPr="00F75C90" w:rsidRDefault="00DE68C2" w:rsidP="000764A1">
      <w:pPr>
        <w:spacing w:after="0"/>
        <w:contextualSpacing/>
        <w:jc w:val="both"/>
        <w:rPr>
          <w:rFonts w:ascii="Verdana" w:hAnsi="Verdana"/>
        </w:rPr>
      </w:pPr>
    </w:p>
    <w:p w14:paraId="239AED81" w14:textId="77777777" w:rsidR="00A6560E" w:rsidRPr="00F75C90" w:rsidRDefault="00A6560E" w:rsidP="000764A1">
      <w:pPr>
        <w:spacing w:after="0"/>
        <w:contextualSpacing/>
        <w:jc w:val="both"/>
        <w:rPr>
          <w:rFonts w:ascii="Verdana" w:hAnsi="Verdana"/>
        </w:rPr>
      </w:pPr>
    </w:p>
    <w:p w14:paraId="7309C4B1" w14:textId="4918399D" w:rsidR="00DE68C2" w:rsidRPr="00F75C90" w:rsidRDefault="00E1360B" w:rsidP="000764A1">
      <w:pPr>
        <w:spacing w:after="0"/>
        <w:jc w:val="both"/>
        <w:rPr>
          <w:rFonts w:ascii="Verdana" w:hAnsi="Verdana"/>
          <w:b/>
          <w:bCs/>
          <w:u w:val="single"/>
        </w:rPr>
      </w:pPr>
      <w:r w:rsidRPr="00F75C90">
        <w:rPr>
          <w:rFonts w:ascii="Verdana" w:hAnsi="Verdana"/>
          <w:b/>
          <w:bCs/>
          <w:u w:val="single"/>
        </w:rPr>
        <w:t>PATIENT INFORMATION</w:t>
      </w:r>
    </w:p>
    <w:p w14:paraId="5F89D847" w14:textId="77777777" w:rsidR="00A6560E" w:rsidRPr="00F75C90" w:rsidRDefault="00A6560E" w:rsidP="000764A1">
      <w:pPr>
        <w:spacing w:after="0"/>
        <w:jc w:val="both"/>
        <w:rPr>
          <w:rFonts w:ascii="Verdana" w:hAnsi="Verdana"/>
          <w:b/>
          <w:bCs/>
        </w:rPr>
      </w:pPr>
    </w:p>
    <w:p w14:paraId="7F8D7320" w14:textId="120AC28C" w:rsidR="00DE68C2" w:rsidRPr="00F75C90" w:rsidRDefault="00DE68C2" w:rsidP="000764A1">
      <w:pPr>
        <w:spacing w:after="0"/>
        <w:contextualSpacing/>
        <w:jc w:val="both"/>
        <w:rPr>
          <w:rFonts w:ascii="Verdana" w:hAnsi="Verdana"/>
        </w:rPr>
      </w:pPr>
      <w:r w:rsidRPr="00F75C90">
        <w:rPr>
          <w:rFonts w:ascii="Verdana" w:hAnsi="Verdana"/>
        </w:rPr>
        <w:t>Please make an appointment to see your Practice Nurse for your wound dressing when advised by the Dermatology Team</w:t>
      </w:r>
    </w:p>
    <w:p w14:paraId="41D62424" w14:textId="77777777" w:rsidR="00A6560E" w:rsidRPr="00F75C90" w:rsidRDefault="00A6560E" w:rsidP="000764A1">
      <w:pPr>
        <w:spacing w:after="0"/>
        <w:contextualSpacing/>
        <w:jc w:val="both"/>
        <w:rPr>
          <w:rFonts w:ascii="Verdana" w:hAnsi="Verdana"/>
        </w:rPr>
      </w:pPr>
    </w:p>
    <w:p w14:paraId="6CB5F60D" w14:textId="1BAD2F23" w:rsidR="00DE68C2" w:rsidRPr="00F75C90" w:rsidRDefault="00DE68C2" w:rsidP="000764A1">
      <w:pPr>
        <w:spacing w:after="0"/>
        <w:contextualSpacing/>
        <w:jc w:val="both"/>
        <w:rPr>
          <w:rFonts w:ascii="Verdana" w:hAnsi="Verdana"/>
        </w:rPr>
      </w:pPr>
    </w:p>
    <w:p w14:paraId="5DF60018" w14:textId="5D90BC5C" w:rsidR="00DE68C2" w:rsidRPr="00F75C90" w:rsidRDefault="00DE68C2" w:rsidP="000764A1">
      <w:pPr>
        <w:spacing w:after="0"/>
        <w:contextualSpacing/>
        <w:jc w:val="both"/>
        <w:rPr>
          <w:rFonts w:ascii="Verdana" w:hAnsi="Verdana"/>
          <w:b/>
          <w:bCs/>
          <w:u w:val="single"/>
        </w:rPr>
      </w:pPr>
      <w:r w:rsidRPr="00F75C90">
        <w:rPr>
          <w:rFonts w:ascii="Verdana" w:hAnsi="Verdana"/>
          <w:b/>
          <w:bCs/>
          <w:u w:val="single"/>
        </w:rPr>
        <w:t>GENERAL WOUND ADVICE</w:t>
      </w:r>
    </w:p>
    <w:p w14:paraId="1496F841" w14:textId="7EBE9F7D" w:rsidR="00DE68C2" w:rsidRPr="00F75C90" w:rsidRDefault="00DE68C2" w:rsidP="000764A1">
      <w:pPr>
        <w:spacing w:after="0"/>
        <w:contextualSpacing/>
        <w:jc w:val="both"/>
        <w:rPr>
          <w:rFonts w:ascii="Verdana" w:hAnsi="Verdana"/>
          <w:b/>
          <w:bCs/>
        </w:rPr>
      </w:pPr>
    </w:p>
    <w:p w14:paraId="71F9825B" w14:textId="57101FFA" w:rsidR="00DE68C2" w:rsidRPr="00F75C90" w:rsidRDefault="00DE68C2" w:rsidP="00785DC9">
      <w:pPr>
        <w:pStyle w:val="ListParagraph"/>
        <w:numPr>
          <w:ilvl w:val="0"/>
          <w:numId w:val="1"/>
        </w:numPr>
        <w:spacing w:after="0" w:line="360" w:lineRule="auto"/>
        <w:jc w:val="both"/>
        <w:rPr>
          <w:rFonts w:ascii="Verdana" w:hAnsi="Verdana"/>
          <w:b/>
          <w:bCs/>
        </w:rPr>
      </w:pPr>
      <w:r w:rsidRPr="00F75C90">
        <w:rPr>
          <w:rFonts w:ascii="Verdana" w:hAnsi="Verdana"/>
          <w:b/>
          <w:bCs/>
        </w:rPr>
        <w:t>WOUND CARE</w:t>
      </w:r>
    </w:p>
    <w:p w14:paraId="2D413FA7" w14:textId="0D145183" w:rsidR="00DE68C2" w:rsidRPr="00F75C90" w:rsidRDefault="00DE68C2" w:rsidP="00785DC9">
      <w:pPr>
        <w:pStyle w:val="ListParagraph"/>
        <w:spacing w:after="0" w:line="360" w:lineRule="auto"/>
        <w:ind w:left="0"/>
        <w:jc w:val="both"/>
        <w:rPr>
          <w:rFonts w:ascii="Verdana" w:hAnsi="Verdana" w:cstheme="minorHAnsi"/>
          <w:color w:val="000000" w:themeColor="text1"/>
          <w:lang w:val="en-US"/>
        </w:rPr>
      </w:pPr>
      <w:r w:rsidRPr="00F75C90">
        <w:rPr>
          <w:rFonts w:ascii="Verdana" w:hAnsi="Verdana" w:cstheme="minorHAnsi"/>
          <w:color w:val="000000" w:themeColor="text1"/>
          <w:lang w:val="en-US"/>
        </w:rPr>
        <w:t>Secondary intention healing means that the wound is left open (rather than stitched together) and left to heal on its own, filling in and closing naturally.</w:t>
      </w:r>
      <w:r w:rsidR="00C07969" w:rsidRPr="00F75C90">
        <w:rPr>
          <w:rFonts w:ascii="Verdana" w:hAnsi="Verdana" w:cstheme="minorHAnsi"/>
          <w:color w:val="000000" w:themeColor="text1"/>
          <w:lang w:val="en-US"/>
        </w:rPr>
        <w:t xml:space="preserve"> </w:t>
      </w:r>
    </w:p>
    <w:p w14:paraId="5F87C61C" w14:textId="37A770E2" w:rsidR="00C07969" w:rsidRPr="00F75C90" w:rsidRDefault="00C07969" w:rsidP="00785DC9">
      <w:pPr>
        <w:pStyle w:val="ListParagraph"/>
        <w:spacing w:after="0" w:line="360" w:lineRule="auto"/>
        <w:ind w:left="0"/>
        <w:jc w:val="both"/>
        <w:rPr>
          <w:rFonts w:ascii="Verdana" w:hAnsi="Verdana" w:cstheme="minorHAnsi"/>
          <w:color w:val="000000" w:themeColor="text1"/>
          <w:lang w:val="en-US"/>
        </w:rPr>
      </w:pPr>
      <w:r w:rsidRPr="00F75C90">
        <w:rPr>
          <w:rFonts w:ascii="Verdana" w:hAnsi="Verdana" w:cstheme="minorHAnsi"/>
          <w:color w:val="000000" w:themeColor="text1"/>
          <w:lang w:val="en-US"/>
        </w:rPr>
        <w:t xml:space="preserve">It will mean </w:t>
      </w:r>
      <w:r w:rsidR="00A6560E" w:rsidRPr="00F75C90">
        <w:rPr>
          <w:rFonts w:ascii="Verdana" w:hAnsi="Verdana" w:cstheme="minorHAnsi"/>
          <w:color w:val="000000" w:themeColor="text1"/>
          <w:lang w:val="en-US"/>
        </w:rPr>
        <w:t>that you need regular dressing changes to the area for up to six weeks, but this will depend on size, depth and site of wound.</w:t>
      </w:r>
    </w:p>
    <w:p w14:paraId="2DA24E17" w14:textId="70D8A442" w:rsidR="00A6560E" w:rsidRPr="00F75C90" w:rsidRDefault="00A6560E" w:rsidP="00785DC9">
      <w:pPr>
        <w:pStyle w:val="ListParagraph"/>
        <w:spacing w:after="0" w:line="360" w:lineRule="auto"/>
        <w:ind w:left="0"/>
        <w:jc w:val="both"/>
        <w:rPr>
          <w:rFonts w:ascii="Verdana" w:hAnsi="Verdana" w:cstheme="minorHAnsi"/>
          <w:color w:val="000000" w:themeColor="text1"/>
          <w:lang w:val="en-US"/>
        </w:rPr>
      </w:pPr>
      <w:r w:rsidRPr="00F75C90">
        <w:rPr>
          <w:rFonts w:ascii="Verdana" w:hAnsi="Verdana" w:cstheme="minorHAnsi"/>
          <w:color w:val="000000" w:themeColor="text1"/>
          <w:lang w:val="en-US"/>
        </w:rPr>
        <w:t xml:space="preserve">Dressing changes can be carried out by </w:t>
      </w:r>
      <w:r w:rsidR="00D553AF">
        <w:rPr>
          <w:rFonts w:ascii="Verdana" w:hAnsi="Verdana" w:cstheme="minorHAnsi"/>
          <w:color w:val="000000" w:themeColor="text1"/>
          <w:lang w:val="en-US"/>
        </w:rPr>
        <w:t>y</w:t>
      </w:r>
      <w:r w:rsidRPr="00F75C90">
        <w:rPr>
          <w:rFonts w:ascii="Verdana" w:hAnsi="Verdana" w:cstheme="minorHAnsi"/>
          <w:color w:val="000000" w:themeColor="text1"/>
          <w:lang w:val="en-US"/>
        </w:rPr>
        <w:t xml:space="preserve">our </w:t>
      </w:r>
      <w:r w:rsidR="00D553AF">
        <w:rPr>
          <w:rFonts w:ascii="Verdana" w:hAnsi="Verdana" w:cstheme="minorHAnsi"/>
          <w:color w:val="000000" w:themeColor="text1"/>
          <w:lang w:val="en-US"/>
        </w:rPr>
        <w:t>own</w:t>
      </w:r>
      <w:r w:rsidRPr="00F75C90">
        <w:rPr>
          <w:rFonts w:ascii="Verdana" w:hAnsi="Verdana" w:cstheme="minorHAnsi"/>
          <w:color w:val="000000" w:themeColor="text1"/>
          <w:lang w:val="en-US"/>
        </w:rPr>
        <w:t xml:space="preserve"> practice nurse. It is important to rest for 48 hours following skin surgery to </w:t>
      </w:r>
      <w:proofErr w:type="spellStart"/>
      <w:r w:rsidRPr="00F75C90">
        <w:rPr>
          <w:rFonts w:ascii="Verdana" w:hAnsi="Verdana" w:cstheme="minorHAnsi"/>
          <w:color w:val="000000" w:themeColor="text1"/>
          <w:lang w:val="en-US"/>
        </w:rPr>
        <w:t>minimise</w:t>
      </w:r>
      <w:proofErr w:type="spellEnd"/>
      <w:r w:rsidRPr="00F75C90">
        <w:rPr>
          <w:rFonts w:ascii="Verdana" w:hAnsi="Verdana" w:cstheme="minorHAnsi"/>
          <w:color w:val="000000" w:themeColor="text1"/>
          <w:lang w:val="en-US"/>
        </w:rPr>
        <w:t xml:space="preserve"> complications. Avoid activities like dog walking, shopping, cycling etc. </w:t>
      </w:r>
    </w:p>
    <w:p w14:paraId="2966FDA8" w14:textId="77777777" w:rsidR="00F75C90" w:rsidRPr="00F75C90" w:rsidRDefault="00F75C90" w:rsidP="00785DC9">
      <w:pPr>
        <w:pStyle w:val="ListParagraph"/>
        <w:spacing w:after="0" w:line="360" w:lineRule="auto"/>
        <w:ind w:left="0"/>
        <w:jc w:val="both"/>
        <w:rPr>
          <w:rFonts w:ascii="Verdana" w:hAnsi="Verdana" w:cstheme="minorHAnsi"/>
          <w:color w:val="000000" w:themeColor="text1"/>
          <w:lang w:val="en-US"/>
        </w:rPr>
      </w:pPr>
    </w:p>
    <w:p w14:paraId="21FCAF67" w14:textId="75E1BBE3" w:rsidR="00C07969" w:rsidRPr="00F75C90" w:rsidRDefault="00C07969" w:rsidP="00785DC9">
      <w:pPr>
        <w:pStyle w:val="ListParagraph"/>
        <w:spacing w:after="0" w:line="360" w:lineRule="auto"/>
        <w:ind w:left="113"/>
        <w:jc w:val="both"/>
        <w:rPr>
          <w:rFonts w:ascii="Verdana" w:hAnsi="Verdana" w:cstheme="minorHAnsi"/>
          <w:color w:val="000000" w:themeColor="text1"/>
          <w:lang w:val="en-US"/>
        </w:rPr>
      </w:pPr>
    </w:p>
    <w:p w14:paraId="6FF1D984" w14:textId="6D430289" w:rsidR="00C07969" w:rsidRPr="00F75C90" w:rsidRDefault="00C07969" w:rsidP="00785DC9">
      <w:pPr>
        <w:pStyle w:val="ListParagraph"/>
        <w:numPr>
          <w:ilvl w:val="0"/>
          <w:numId w:val="1"/>
        </w:numPr>
        <w:spacing w:after="0" w:line="360" w:lineRule="auto"/>
        <w:jc w:val="both"/>
        <w:rPr>
          <w:rFonts w:ascii="Verdana" w:hAnsi="Verdana"/>
        </w:rPr>
      </w:pPr>
      <w:r w:rsidRPr="00F75C90">
        <w:rPr>
          <w:rFonts w:ascii="Verdana" w:hAnsi="Verdana"/>
          <w:b/>
          <w:bCs/>
        </w:rPr>
        <w:t>DRESSING</w:t>
      </w:r>
    </w:p>
    <w:p w14:paraId="3EC54365" w14:textId="6F1DCF20" w:rsidR="00C07969" w:rsidRPr="00F75C90" w:rsidRDefault="00C07969" w:rsidP="00785DC9">
      <w:pPr>
        <w:spacing w:after="0" w:line="360" w:lineRule="auto"/>
        <w:contextualSpacing/>
        <w:jc w:val="both"/>
        <w:rPr>
          <w:rFonts w:ascii="Verdana" w:hAnsi="Verdana"/>
        </w:rPr>
      </w:pPr>
      <w:r w:rsidRPr="00F75C90">
        <w:rPr>
          <w:rFonts w:ascii="Verdana" w:hAnsi="Verdana"/>
        </w:rPr>
        <w:t>Do not remove the dressing as the practice nurse will look after it. If the dressing becomes loose just apply more tape.</w:t>
      </w:r>
    </w:p>
    <w:p w14:paraId="659FE832" w14:textId="77777777" w:rsidR="00F75C90" w:rsidRPr="00F75C90" w:rsidRDefault="00F75C90" w:rsidP="00785DC9">
      <w:pPr>
        <w:spacing w:after="0" w:line="360" w:lineRule="auto"/>
        <w:contextualSpacing/>
        <w:jc w:val="both"/>
        <w:rPr>
          <w:rFonts w:ascii="Verdana" w:hAnsi="Verdana"/>
        </w:rPr>
      </w:pPr>
    </w:p>
    <w:p w14:paraId="76E75B7D" w14:textId="24ADC8D1" w:rsidR="00C07969" w:rsidRPr="00F75C90" w:rsidRDefault="00C07969" w:rsidP="00785DC9">
      <w:pPr>
        <w:spacing w:after="0" w:line="360" w:lineRule="auto"/>
        <w:contextualSpacing/>
        <w:jc w:val="both"/>
        <w:rPr>
          <w:rFonts w:ascii="Verdana" w:hAnsi="Verdana"/>
        </w:rPr>
      </w:pPr>
    </w:p>
    <w:p w14:paraId="39FDBDE3" w14:textId="47F4E734" w:rsidR="00C07969" w:rsidRPr="00F75C90" w:rsidRDefault="00C07969" w:rsidP="00785DC9">
      <w:pPr>
        <w:pStyle w:val="ListParagraph"/>
        <w:numPr>
          <w:ilvl w:val="0"/>
          <w:numId w:val="1"/>
        </w:numPr>
        <w:spacing w:after="0" w:line="360" w:lineRule="auto"/>
        <w:jc w:val="both"/>
        <w:rPr>
          <w:rFonts w:ascii="Verdana" w:hAnsi="Verdana"/>
          <w:b/>
          <w:bCs/>
        </w:rPr>
      </w:pPr>
      <w:r w:rsidRPr="00F75C90">
        <w:rPr>
          <w:rFonts w:ascii="Verdana" w:hAnsi="Verdana"/>
          <w:b/>
          <w:bCs/>
        </w:rPr>
        <w:t>BLEEDING</w:t>
      </w:r>
    </w:p>
    <w:p w14:paraId="32C598A4" w14:textId="429BC3D2" w:rsidR="00C07969" w:rsidRPr="00F75C90" w:rsidRDefault="00C07969" w:rsidP="00785DC9">
      <w:pPr>
        <w:spacing w:after="0" w:line="360" w:lineRule="auto"/>
        <w:contextualSpacing/>
        <w:jc w:val="both"/>
        <w:rPr>
          <w:rFonts w:ascii="Verdana" w:hAnsi="Verdana" w:cstheme="minorHAnsi"/>
          <w:color w:val="000000" w:themeColor="text1"/>
          <w:lang w:val="en-US"/>
        </w:rPr>
      </w:pPr>
      <w:r w:rsidRPr="00F75C90">
        <w:rPr>
          <w:rFonts w:ascii="Verdana" w:hAnsi="Verdana" w:cstheme="minorHAnsi"/>
          <w:color w:val="000000" w:themeColor="text1"/>
          <w:lang w:val="en-US"/>
        </w:rPr>
        <w:t>It is normal to expect some oozing of blood from the wound. If bleeding occurs, apply constant pressure for 15 minutes. It should eventually stop. It is extremely important that you rest as this will help keep your blood pressure down and reduce the risks of bleed.</w:t>
      </w:r>
    </w:p>
    <w:p w14:paraId="6CB41A37" w14:textId="77777777" w:rsidR="00F75C90" w:rsidRPr="00F75C90" w:rsidRDefault="00F75C90" w:rsidP="00785DC9">
      <w:pPr>
        <w:spacing w:after="0" w:line="360" w:lineRule="auto"/>
        <w:contextualSpacing/>
        <w:jc w:val="both"/>
        <w:rPr>
          <w:rFonts w:ascii="Verdana" w:hAnsi="Verdana" w:cstheme="minorHAnsi"/>
          <w:color w:val="000000" w:themeColor="text1"/>
          <w:lang w:val="en-US"/>
        </w:rPr>
      </w:pPr>
    </w:p>
    <w:p w14:paraId="5CF6BA3E" w14:textId="0053D1F1" w:rsidR="00A6560E" w:rsidRPr="00F75C90" w:rsidRDefault="00A6560E" w:rsidP="00785DC9">
      <w:pPr>
        <w:spacing w:after="0" w:line="360" w:lineRule="auto"/>
        <w:contextualSpacing/>
        <w:jc w:val="both"/>
        <w:rPr>
          <w:rFonts w:ascii="Verdana" w:hAnsi="Verdana" w:cstheme="minorHAnsi"/>
          <w:color w:val="000000" w:themeColor="text1"/>
          <w:lang w:val="en-US"/>
        </w:rPr>
      </w:pPr>
    </w:p>
    <w:p w14:paraId="2AA9AFDE" w14:textId="36EB2387" w:rsidR="00A6560E" w:rsidRPr="00F75C90" w:rsidRDefault="00A6560E" w:rsidP="00785DC9">
      <w:pPr>
        <w:pStyle w:val="ListParagraph"/>
        <w:numPr>
          <w:ilvl w:val="0"/>
          <w:numId w:val="1"/>
        </w:numPr>
        <w:spacing w:after="0" w:line="360" w:lineRule="auto"/>
        <w:jc w:val="both"/>
        <w:rPr>
          <w:rFonts w:ascii="Verdana" w:hAnsi="Verdana" w:cstheme="minorHAnsi"/>
          <w:b/>
          <w:bCs/>
          <w:color w:val="000000" w:themeColor="text1"/>
          <w:lang w:val="en-US"/>
        </w:rPr>
      </w:pPr>
      <w:r w:rsidRPr="00F75C90">
        <w:rPr>
          <w:rFonts w:ascii="Verdana" w:hAnsi="Verdana" w:cstheme="minorHAnsi"/>
          <w:b/>
          <w:bCs/>
          <w:color w:val="000000" w:themeColor="text1"/>
          <w:lang w:val="en-US"/>
        </w:rPr>
        <w:t>PAIN</w:t>
      </w:r>
    </w:p>
    <w:p w14:paraId="09B09290" w14:textId="3056A4A1" w:rsidR="00A6560E" w:rsidRPr="00F75C90" w:rsidRDefault="00A6560E" w:rsidP="00785DC9">
      <w:pPr>
        <w:spacing w:after="0" w:line="360" w:lineRule="auto"/>
        <w:jc w:val="both"/>
        <w:rPr>
          <w:rFonts w:ascii="Verdana" w:hAnsi="Verdana" w:cstheme="minorHAnsi"/>
          <w:b/>
          <w:bCs/>
          <w:i/>
          <w:iCs/>
          <w:color w:val="000000" w:themeColor="text1"/>
          <w:lang w:val="en-US"/>
        </w:rPr>
      </w:pPr>
      <w:r w:rsidRPr="00F75C90">
        <w:rPr>
          <w:rFonts w:ascii="Verdana" w:hAnsi="Verdana" w:cstheme="minorHAnsi"/>
          <w:color w:val="000000" w:themeColor="text1"/>
          <w:lang w:val="en-US"/>
        </w:rPr>
        <w:t xml:space="preserve">Take Paracetamol if your wound is painful. If this fails to ease the pain, try taking some Ibuprofen. </w:t>
      </w:r>
      <w:r w:rsidR="0006389B">
        <w:rPr>
          <w:rFonts w:ascii="Verdana" w:hAnsi="Verdana"/>
          <w:b/>
          <w:bCs/>
          <w:i/>
          <w:iCs/>
        </w:rPr>
        <w:t xml:space="preserve">If possible, </w:t>
      </w:r>
      <w:r w:rsidR="0006389B">
        <w:rPr>
          <w:rFonts w:ascii="Verdana" w:hAnsi="Verdana" w:cstheme="minorHAnsi"/>
          <w:b/>
          <w:bCs/>
          <w:i/>
          <w:iCs/>
          <w:color w:val="000000" w:themeColor="text1"/>
          <w:lang w:val="en-US"/>
        </w:rPr>
        <w:t>a</w:t>
      </w:r>
      <w:r w:rsidR="0006389B" w:rsidRPr="00F75C90">
        <w:rPr>
          <w:rFonts w:ascii="Verdana" w:hAnsi="Verdana" w:cstheme="minorHAnsi"/>
          <w:b/>
          <w:bCs/>
          <w:i/>
          <w:iCs/>
          <w:color w:val="000000" w:themeColor="text1"/>
          <w:lang w:val="en-US"/>
        </w:rPr>
        <w:t>void taking Aspirin as this can increase the risk to bleeding</w:t>
      </w:r>
      <w:r w:rsidR="0006389B">
        <w:rPr>
          <w:rFonts w:ascii="Verdana" w:hAnsi="Verdana" w:cstheme="minorHAnsi"/>
          <w:b/>
          <w:bCs/>
          <w:i/>
          <w:iCs/>
          <w:color w:val="000000" w:themeColor="text1"/>
          <w:lang w:val="en-US"/>
        </w:rPr>
        <w:t>.</w:t>
      </w:r>
    </w:p>
    <w:p w14:paraId="24639891" w14:textId="1BE0BC1C" w:rsidR="00F75C90" w:rsidRPr="00F75C90" w:rsidRDefault="00F75C90" w:rsidP="00785DC9">
      <w:pPr>
        <w:spacing w:after="0" w:line="360" w:lineRule="auto"/>
        <w:jc w:val="both"/>
        <w:rPr>
          <w:rFonts w:ascii="Verdana" w:hAnsi="Verdana" w:cstheme="minorHAnsi"/>
          <w:b/>
          <w:bCs/>
          <w:i/>
          <w:iCs/>
          <w:color w:val="000000" w:themeColor="text1"/>
          <w:lang w:val="en-US"/>
        </w:rPr>
      </w:pPr>
    </w:p>
    <w:p w14:paraId="0241E6F4" w14:textId="3545DE7B" w:rsidR="00A6560E" w:rsidRPr="00F75C90" w:rsidRDefault="00A6560E" w:rsidP="00785DC9">
      <w:pPr>
        <w:spacing w:after="0" w:line="360" w:lineRule="auto"/>
        <w:jc w:val="both"/>
        <w:rPr>
          <w:rFonts w:ascii="Verdana" w:hAnsi="Verdana" w:cstheme="minorHAnsi"/>
          <w:b/>
          <w:bCs/>
          <w:i/>
          <w:iCs/>
          <w:color w:val="000000" w:themeColor="text1"/>
          <w:lang w:val="en-US"/>
        </w:rPr>
      </w:pPr>
    </w:p>
    <w:p w14:paraId="5474E53C" w14:textId="11DD4743" w:rsidR="00A6560E" w:rsidRPr="00F75C90" w:rsidRDefault="00A6560E" w:rsidP="00785DC9">
      <w:pPr>
        <w:pStyle w:val="ListParagraph"/>
        <w:numPr>
          <w:ilvl w:val="0"/>
          <w:numId w:val="1"/>
        </w:numPr>
        <w:spacing w:after="0" w:line="360" w:lineRule="auto"/>
        <w:jc w:val="both"/>
        <w:rPr>
          <w:rFonts w:ascii="Verdana" w:hAnsi="Verdana" w:cstheme="minorHAnsi"/>
          <w:b/>
          <w:bCs/>
          <w:color w:val="000000" w:themeColor="text1"/>
          <w:lang w:val="en-US"/>
        </w:rPr>
      </w:pPr>
      <w:r w:rsidRPr="00F75C90">
        <w:rPr>
          <w:rFonts w:ascii="Verdana" w:hAnsi="Verdana" w:cstheme="minorHAnsi"/>
          <w:b/>
          <w:bCs/>
          <w:color w:val="000000" w:themeColor="text1"/>
          <w:lang w:val="en-US"/>
        </w:rPr>
        <w:t>INFECTION</w:t>
      </w:r>
    </w:p>
    <w:p w14:paraId="5D6643F1" w14:textId="77777777" w:rsidR="00A6560E" w:rsidRPr="00F75C90" w:rsidRDefault="00A6560E" w:rsidP="00785DC9">
      <w:pPr>
        <w:spacing w:after="0" w:line="360" w:lineRule="auto"/>
        <w:ind w:left="57"/>
        <w:jc w:val="both"/>
        <w:rPr>
          <w:rFonts w:ascii="Verdana" w:hAnsi="Verdana" w:cstheme="minorHAnsi"/>
          <w:color w:val="000000" w:themeColor="text1"/>
          <w:lang w:val="en-US"/>
        </w:rPr>
      </w:pPr>
      <w:r w:rsidRPr="00F75C90">
        <w:rPr>
          <w:rFonts w:ascii="Verdana" w:hAnsi="Verdana" w:cstheme="minorHAnsi"/>
          <w:color w:val="000000" w:themeColor="text1"/>
          <w:lang w:val="en-US"/>
        </w:rPr>
        <w:t>Infection can be a complication of any surgery and usually appears 2-7 days after the procedure. You may notice an increase in pain, redness, and swelling around the area. Occasionally there maybe yellow pus discharging from area. If an infection occurs, contact your GP as you may need antibiotics.</w:t>
      </w:r>
    </w:p>
    <w:p w14:paraId="6A879C9A" w14:textId="3F7C01AC" w:rsidR="00A6560E" w:rsidRDefault="00A6560E" w:rsidP="00785DC9">
      <w:pPr>
        <w:spacing w:after="0" w:line="360" w:lineRule="auto"/>
        <w:ind w:left="57"/>
        <w:jc w:val="both"/>
        <w:rPr>
          <w:rFonts w:ascii="Verdana" w:hAnsi="Verdana" w:cstheme="minorHAnsi"/>
          <w:color w:val="000000" w:themeColor="text1"/>
          <w:lang w:val="en-US"/>
        </w:rPr>
      </w:pPr>
      <w:r w:rsidRPr="00F75C90">
        <w:rPr>
          <w:rFonts w:ascii="Verdana" w:hAnsi="Verdana" w:cstheme="minorHAnsi"/>
          <w:color w:val="000000" w:themeColor="text1"/>
          <w:lang w:val="en-US"/>
        </w:rPr>
        <w:t xml:space="preserve">NB: open wounds may develop a yellow base which can leak fluid which is part of the natural healing process. </w:t>
      </w:r>
    </w:p>
    <w:p w14:paraId="1358E892" w14:textId="54DEEEA6" w:rsidR="00F75C90" w:rsidRDefault="00F75C90" w:rsidP="00785DC9">
      <w:pPr>
        <w:spacing w:after="0" w:line="360" w:lineRule="auto"/>
        <w:ind w:left="57"/>
        <w:jc w:val="both"/>
        <w:rPr>
          <w:rFonts w:ascii="Verdana" w:hAnsi="Verdana" w:cstheme="minorHAnsi"/>
          <w:color w:val="000000" w:themeColor="text1"/>
          <w:lang w:val="en-US"/>
        </w:rPr>
      </w:pPr>
    </w:p>
    <w:p w14:paraId="07762655" w14:textId="77777777" w:rsidR="00F75C90" w:rsidRPr="00F75C90" w:rsidRDefault="00F75C90" w:rsidP="00785DC9">
      <w:pPr>
        <w:spacing w:after="0" w:line="360" w:lineRule="auto"/>
        <w:ind w:left="57"/>
        <w:jc w:val="both"/>
        <w:rPr>
          <w:rFonts w:ascii="Verdana" w:hAnsi="Verdana" w:cstheme="minorHAnsi"/>
          <w:b/>
          <w:bCs/>
          <w:color w:val="000000" w:themeColor="text1"/>
          <w:lang w:val="en-US"/>
        </w:rPr>
      </w:pPr>
    </w:p>
    <w:p w14:paraId="758C88D9" w14:textId="06CA056B" w:rsidR="00A6560E" w:rsidRPr="00F75C90" w:rsidRDefault="00A6560E" w:rsidP="00785DC9">
      <w:pPr>
        <w:pStyle w:val="ListParagraph"/>
        <w:numPr>
          <w:ilvl w:val="0"/>
          <w:numId w:val="1"/>
        </w:numPr>
        <w:spacing w:after="0" w:line="360" w:lineRule="auto"/>
        <w:jc w:val="both"/>
        <w:rPr>
          <w:rFonts w:ascii="Verdana" w:hAnsi="Verdana" w:cstheme="minorHAnsi"/>
          <w:b/>
          <w:bCs/>
          <w:color w:val="000000" w:themeColor="text1"/>
          <w:lang w:val="en-US"/>
        </w:rPr>
      </w:pPr>
      <w:r w:rsidRPr="00F75C90">
        <w:rPr>
          <w:rFonts w:ascii="Verdana" w:hAnsi="Verdana" w:cstheme="minorHAnsi"/>
          <w:b/>
          <w:bCs/>
          <w:color w:val="000000" w:themeColor="text1"/>
          <w:lang w:val="en-US"/>
        </w:rPr>
        <w:t>SCARRING</w:t>
      </w:r>
    </w:p>
    <w:p w14:paraId="0F3EA0FB" w14:textId="3A92D91B" w:rsidR="00A6560E" w:rsidRPr="00F75C90" w:rsidRDefault="00A6560E" w:rsidP="00785DC9">
      <w:pPr>
        <w:spacing w:after="0" w:line="360" w:lineRule="auto"/>
        <w:jc w:val="both"/>
        <w:rPr>
          <w:rFonts w:ascii="Verdana" w:hAnsi="Verdana" w:cstheme="minorHAnsi"/>
          <w:b/>
          <w:bCs/>
          <w:color w:val="000000" w:themeColor="text1"/>
          <w:lang w:val="en-US"/>
        </w:rPr>
      </w:pPr>
      <w:r w:rsidRPr="00F75C90">
        <w:rPr>
          <w:rFonts w:ascii="Verdana" w:hAnsi="Verdana" w:cstheme="minorHAnsi"/>
          <w:color w:val="000000" w:themeColor="text1"/>
          <w:lang w:val="en-US"/>
        </w:rPr>
        <w:t xml:space="preserve">Secondary intention wounds normally leave a good cosmetic </w:t>
      </w:r>
      <w:r w:rsidR="009978AE" w:rsidRPr="00F75C90">
        <w:rPr>
          <w:rFonts w:ascii="Verdana" w:hAnsi="Verdana" w:cstheme="minorHAnsi"/>
          <w:color w:val="000000" w:themeColor="text1"/>
          <w:lang w:val="en-US"/>
        </w:rPr>
        <w:t>scar,</w:t>
      </w:r>
      <w:r w:rsidRPr="00F75C90">
        <w:rPr>
          <w:rFonts w:ascii="Verdana" w:hAnsi="Verdana" w:cstheme="minorHAnsi"/>
          <w:color w:val="000000" w:themeColor="text1"/>
          <w:lang w:val="en-US"/>
        </w:rPr>
        <w:t xml:space="preserve"> but this may take 12-18 months to fully heal. It is very important that once the skin has healed to massage the area daily with Vaseline or any preferred moisturizer to help soften the scar. This massage must be done with a firm pressure to be of benefit.</w:t>
      </w:r>
    </w:p>
    <w:p w14:paraId="3A5C843A" w14:textId="0A497C37" w:rsidR="00A6560E" w:rsidRPr="00F75C90" w:rsidRDefault="00A6560E" w:rsidP="00785DC9">
      <w:pPr>
        <w:spacing w:after="0" w:line="360" w:lineRule="auto"/>
        <w:jc w:val="both"/>
        <w:rPr>
          <w:rFonts w:ascii="Verdana" w:hAnsi="Verdana" w:cstheme="minorHAnsi"/>
          <w:b/>
          <w:bCs/>
          <w:color w:val="000000" w:themeColor="text1"/>
          <w:lang w:val="en-US"/>
        </w:rPr>
      </w:pPr>
    </w:p>
    <w:p w14:paraId="6FD52919" w14:textId="77777777" w:rsidR="00F75C90" w:rsidRPr="00F75C90" w:rsidRDefault="00F75C90" w:rsidP="00785DC9">
      <w:pPr>
        <w:spacing w:after="0" w:line="360" w:lineRule="auto"/>
        <w:jc w:val="both"/>
        <w:rPr>
          <w:rFonts w:ascii="Verdana" w:hAnsi="Verdana" w:cstheme="minorHAnsi"/>
          <w:b/>
          <w:bCs/>
          <w:color w:val="000000" w:themeColor="text1"/>
          <w:u w:val="single"/>
          <w:lang w:val="en-US"/>
        </w:rPr>
      </w:pPr>
    </w:p>
    <w:p w14:paraId="37FF0EB3" w14:textId="17B758C5" w:rsidR="00E1360B" w:rsidRPr="00F75C90" w:rsidRDefault="00E1360B" w:rsidP="00785DC9">
      <w:pPr>
        <w:spacing w:after="0" w:line="360" w:lineRule="auto"/>
        <w:jc w:val="both"/>
        <w:rPr>
          <w:rFonts w:ascii="Verdana" w:hAnsi="Verdana" w:cstheme="minorHAnsi"/>
          <w:b/>
          <w:bCs/>
          <w:color w:val="000000" w:themeColor="text1"/>
          <w:u w:val="single"/>
          <w:lang w:val="en-US"/>
        </w:rPr>
      </w:pPr>
      <w:r w:rsidRPr="00F75C90">
        <w:rPr>
          <w:rFonts w:ascii="Verdana" w:hAnsi="Verdana" w:cstheme="minorHAnsi"/>
          <w:b/>
          <w:bCs/>
          <w:color w:val="000000" w:themeColor="text1"/>
          <w:u w:val="single"/>
          <w:lang w:val="en-US"/>
        </w:rPr>
        <w:t>PRACTICE NURSE</w:t>
      </w:r>
    </w:p>
    <w:p w14:paraId="7CCCC9C5" w14:textId="57658DC4" w:rsidR="00E1360B" w:rsidRPr="00F75C90" w:rsidRDefault="00E1360B" w:rsidP="00785DC9">
      <w:pPr>
        <w:spacing w:after="0" w:line="360" w:lineRule="auto"/>
        <w:jc w:val="both"/>
        <w:rPr>
          <w:rFonts w:ascii="Verdana" w:hAnsi="Verdana" w:cstheme="minorHAnsi"/>
          <w:b/>
          <w:bCs/>
          <w:color w:val="000000" w:themeColor="text1"/>
          <w:u w:val="single"/>
          <w:lang w:val="en-US"/>
        </w:rPr>
      </w:pPr>
    </w:p>
    <w:p w14:paraId="6DFC7423" w14:textId="35F19CD2" w:rsidR="00E1360B" w:rsidRPr="00F75C90" w:rsidRDefault="00E1360B" w:rsidP="00785DC9">
      <w:pPr>
        <w:spacing w:after="0" w:line="360" w:lineRule="auto"/>
        <w:jc w:val="both"/>
        <w:rPr>
          <w:rFonts w:ascii="Verdana" w:hAnsi="Verdana" w:cstheme="minorHAnsi"/>
          <w:color w:val="000000" w:themeColor="text1"/>
          <w:lang w:val="en-US"/>
        </w:rPr>
      </w:pPr>
      <w:r w:rsidRPr="00F75C90">
        <w:rPr>
          <w:rFonts w:ascii="Verdana" w:hAnsi="Verdana" w:cstheme="minorHAnsi"/>
          <w:color w:val="000000" w:themeColor="text1"/>
          <w:lang w:val="en-US"/>
        </w:rPr>
        <w:t>Thank you for taking on the care of this patient whose wound is healing by secondary intention.</w:t>
      </w:r>
    </w:p>
    <w:p w14:paraId="1119FE22" w14:textId="6BA32387" w:rsidR="00E1360B" w:rsidRPr="00F75C90" w:rsidRDefault="00E1360B" w:rsidP="00785DC9">
      <w:pPr>
        <w:spacing w:after="0" w:line="360" w:lineRule="auto"/>
        <w:jc w:val="both"/>
        <w:rPr>
          <w:rFonts w:ascii="Verdana" w:hAnsi="Verdana" w:cstheme="minorHAnsi"/>
          <w:color w:val="000000" w:themeColor="text1"/>
          <w:lang w:val="en-US"/>
        </w:rPr>
      </w:pPr>
      <w:r w:rsidRPr="00F75C90">
        <w:rPr>
          <w:rFonts w:ascii="Verdana" w:hAnsi="Verdana" w:cstheme="minorHAnsi"/>
          <w:color w:val="000000" w:themeColor="text1"/>
          <w:lang w:val="en-US"/>
        </w:rPr>
        <w:t xml:space="preserve">It is being packed with </w:t>
      </w:r>
      <w:proofErr w:type="spellStart"/>
      <w:r w:rsidRPr="00F75C90">
        <w:rPr>
          <w:rFonts w:ascii="Verdana" w:hAnsi="Verdana" w:cstheme="minorHAnsi"/>
          <w:color w:val="000000" w:themeColor="text1"/>
          <w:lang w:val="en-US"/>
        </w:rPr>
        <w:t>Kaltostat</w:t>
      </w:r>
      <w:proofErr w:type="spellEnd"/>
      <w:r w:rsidRPr="00F75C90">
        <w:rPr>
          <w:rFonts w:ascii="Verdana" w:hAnsi="Verdana" w:cstheme="minorHAnsi"/>
          <w:color w:val="000000" w:themeColor="text1"/>
          <w:lang w:val="en-US"/>
        </w:rPr>
        <w:t xml:space="preserve"> once / twice </w:t>
      </w:r>
      <w:r w:rsidR="005A68C1" w:rsidRPr="00F75C90">
        <w:rPr>
          <w:rFonts w:ascii="Verdana" w:hAnsi="Verdana" w:cstheme="minorHAnsi"/>
          <w:color w:val="000000" w:themeColor="text1"/>
          <w:lang w:val="en-US"/>
        </w:rPr>
        <w:t xml:space="preserve">weekly, please continue with this regime. If the wound begins to over granulate, please treat with Silver Nitrate sticks. Please use your clinical judgement if you feel dressings can be reduced. </w:t>
      </w:r>
    </w:p>
    <w:p w14:paraId="6C96F34B" w14:textId="76006AD2" w:rsidR="005A68C1" w:rsidRPr="00F75C90" w:rsidRDefault="005A68C1" w:rsidP="00785DC9">
      <w:pPr>
        <w:spacing w:after="0" w:line="360" w:lineRule="auto"/>
        <w:jc w:val="both"/>
        <w:rPr>
          <w:rFonts w:ascii="Verdana" w:hAnsi="Verdana" w:cstheme="minorHAnsi"/>
          <w:color w:val="000000" w:themeColor="text1"/>
          <w:lang w:val="en-US"/>
        </w:rPr>
      </w:pPr>
    </w:p>
    <w:p w14:paraId="090EEDC2" w14:textId="288FC2D7" w:rsidR="005A68C1" w:rsidRPr="00F75C90" w:rsidRDefault="005A68C1" w:rsidP="00785DC9">
      <w:pPr>
        <w:spacing w:after="0" w:line="360" w:lineRule="auto"/>
        <w:jc w:val="both"/>
        <w:rPr>
          <w:rFonts w:ascii="Verdana" w:hAnsi="Verdana" w:cstheme="minorHAnsi"/>
          <w:color w:val="000000" w:themeColor="text1"/>
          <w:lang w:val="en-US"/>
        </w:rPr>
      </w:pPr>
      <w:r w:rsidRPr="00F75C90">
        <w:rPr>
          <w:rFonts w:ascii="Verdana" w:hAnsi="Verdana" w:cstheme="minorHAnsi"/>
          <w:color w:val="000000" w:themeColor="text1"/>
          <w:lang w:val="en-US"/>
        </w:rPr>
        <w:t>We will review in clinic here in 4-6 weeks unless you require us to see them sooner. If so, please call directly on the Nurse’s number: 01903 703275.</w:t>
      </w:r>
    </w:p>
    <w:p w14:paraId="19569A13" w14:textId="77777777" w:rsidR="00C07969" w:rsidRPr="00F75C90" w:rsidRDefault="00C07969" w:rsidP="000764A1">
      <w:pPr>
        <w:spacing w:after="0"/>
        <w:contextualSpacing/>
        <w:jc w:val="both"/>
        <w:rPr>
          <w:rFonts w:ascii="Verdana" w:hAnsi="Verdana"/>
        </w:rPr>
      </w:pPr>
    </w:p>
    <w:sectPr w:rsidR="00C07969" w:rsidRPr="00F75C90" w:rsidSect="00854F0B">
      <w:foot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4643" w14:textId="77777777" w:rsidR="00F75C90" w:rsidRDefault="00F75C90" w:rsidP="00F75C90">
      <w:pPr>
        <w:spacing w:after="0" w:line="240" w:lineRule="auto"/>
      </w:pPr>
      <w:r>
        <w:separator/>
      </w:r>
    </w:p>
  </w:endnote>
  <w:endnote w:type="continuationSeparator" w:id="0">
    <w:p w14:paraId="722BF899" w14:textId="77777777" w:rsidR="00F75C90" w:rsidRDefault="00F75C90" w:rsidP="00F7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E807" w14:textId="77777777" w:rsidR="00F75C90" w:rsidRDefault="00F75C90">
    <w:pPr>
      <w:pStyle w:val="Footer"/>
    </w:pPr>
  </w:p>
  <w:p w14:paraId="1D9D29A8" w14:textId="6EC35630" w:rsidR="00F75C90" w:rsidRDefault="00F75C90">
    <w:pPr>
      <w:pStyle w:val="Footer"/>
    </w:pPr>
    <w:r>
      <w:t>__________________________________________________________________________________</w:t>
    </w:r>
  </w:p>
  <w:p w14:paraId="48855432" w14:textId="1FDBBB16" w:rsidR="00F75C90" w:rsidRPr="00F75C90" w:rsidRDefault="0006389B" w:rsidP="00F75C90">
    <w:pPr>
      <w:pStyle w:val="Footer"/>
      <w:jc w:val="right"/>
      <w:rPr>
        <w:rFonts w:ascii="Verdana" w:hAnsi="Verdana"/>
        <w:sz w:val="20"/>
        <w:szCs w:val="20"/>
      </w:rPr>
    </w:pPr>
    <w:hyperlink r:id="rId1" w:history="1">
      <w:r w:rsidR="00F75C90" w:rsidRPr="00F75C90">
        <w:rPr>
          <w:rStyle w:val="Hyperlink"/>
          <w:rFonts w:ascii="Verdana" w:hAnsi="Verdana"/>
          <w:sz w:val="20"/>
          <w:szCs w:val="20"/>
        </w:rPr>
        <w:t>http://www.laserandskinclinics.co.uk/nhs</w:t>
      </w:r>
    </w:hyperlink>
    <w:r w:rsidR="00F75C90" w:rsidRPr="00F75C90">
      <w:rPr>
        <w:rFonts w:ascii="Verdana" w:hAnsi="Verdana"/>
        <w:sz w:val="20"/>
        <w:szCs w:val="20"/>
      </w:rPr>
      <w:t xml:space="preserve"> |SCDS Nurses 01903 703275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616C" w14:textId="77777777" w:rsidR="00F75C90" w:rsidRDefault="00F75C90" w:rsidP="00F75C90">
      <w:pPr>
        <w:spacing w:after="0" w:line="240" w:lineRule="auto"/>
      </w:pPr>
      <w:r>
        <w:separator/>
      </w:r>
    </w:p>
  </w:footnote>
  <w:footnote w:type="continuationSeparator" w:id="0">
    <w:p w14:paraId="5C272273" w14:textId="77777777" w:rsidR="00F75C90" w:rsidRDefault="00F75C90" w:rsidP="00F75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B1872"/>
    <w:multiLevelType w:val="hybridMultilevel"/>
    <w:tmpl w:val="1C5A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CA586B"/>
    <w:multiLevelType w:val="hybridMultilevel"/>
    <w:tmpl w:val="984E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81561">
    <w:abstractNumId w:val="1"/>
  </w:num>
  <w:num w:numId="2" w16cid:durableId="2067676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0B"/>
    <w:rsid w:val="0006389B"/>
    <w:rsid w:val="000764A1"/>
    <w:rsid w:val="005A68C1"/>
    <w:rsid w:val="00785DC9"/>
    <w:rsid w:val="00854F0B"/>
    <w:rsid w:val="009978AE"/>
    <w:rsid w:val="00A6560E"/>
    <w:rsid w:val="00C07969"/>
    <w:rsid w:val="00D553AF"/>
    <w:rsid w:val="00D579B5"/>
    <w:rsid w:val="00DE68C2"/>
    <w:rsid w:val="00E1360B"/>
    <w:rsid w:val="00F75C90"/>
    <w:rsid w:val="00FB0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C06F"/>
  <w15:chartTrackingRefBased/>
  <w15:docId w15:val="{E8342C54-2E60-47C2-A693-11E6DFCF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8C2"/>
    <w:pPr>
      <w:ind w:left="720"/>
      <w:contextualSpacing/>
    </w:pPr>
  </w:style>
  <w:style w:type="paragraph" w:styleId="Header">
    <w:name w:val="header"/>
    <w:basedOn w:val="Normal"/>
    <w:link w:val="HeaderChar"/>
    <w:uiPriority w:val="99"/>
    <w:unhideWhenUsed/>
    <w:rsid w:val="00F75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C90"/>
  </w:style>
  <w:style w:type="paragraph" w:styleId="Footer">
    <w:name w:val="footer"/>
    <w:basedOn w:val="Normal"/>
    <w:link w:val="FooterChar"/>
    <w:uiPriority w:val="99"/>
    <w:unhideWhenUsed/>
    <w:rsid w:val="00F75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C90"/>
  </w:style>
  <w:style w:type="character" w:styleId="Hyperlink">
    <w:name w:val="Hyperlink"/>
    <w:basedOn w:val="DefaultParagraphFont"/>
    <w:uiPriority w:val="99"/>
    <w:unhideWhenUsed/>
    <w:rsid w:val="00F75C90"/>
    <w:rPr>
      <w:color w:val="0563C1" w:themeColor="hyperlink"/>
      <w:u w:val="single"/>
    </w:rPr>
  </w:style>
  <w:style w:type="character" w:styleId="UnresolvedMention">
    <w:name w:val="Unresolved Mention"/>
    <w:basedOn w:val="DefaultParagraphFont"/>
    <w:uiPriority w:val="99"/>
    <w:semiHidden/>
    <w:unhideWhenUsed/>
    <w:rsid w:val="00F75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serandskinclinics.co.uk/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Simon (SUSSEX COMMUNITY DERMATOLOGY SERVICE (HOVE) - NYG01)</dc:creator>
  <cp:keywords/>
  <dc:description/>
  <cp:lastModifiedBy>MC DERMOTTROE, Shelley (SUSSEX COMMUNITY DERMATOLOGY SERVICE (HOVE) - NYG01)</cp:lastModifiedBy>
  <cp:revision>9</cp:revision>
  <cp:lastPrinted>2022-10-28T09:54:00Z</cp:lastPrinted>
  <dcterms:created xsi:type="dcterms:W3CDTF">2022-10-28T10:13:00Z</dcterms:created>
  <dcterms:modified xsi:type="dcterms:W3CDTF">2022-11-02T11:23:00Z</dcterms:modified>
</cp:coreProperties>
</file>